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427" w:rsidRPr="00015621" w:rsidRDefault="005F3427" w:rsidP="005F3427">
      <w:pPr>
        <w:jc w:val="center"/>
        <w:rPr>
          <w:rFonts w:ascii="宋体" w:eastAsia="宋体" w:hAnsi="宋体"/>
          <w:b/>
          <w:sz w:val="24"/>
        </w:rPr>
      </w:pPr>
      <w:r w:rsidRPr="00015621">
        <w:rPr>
          <w:rFonts w:ascii="宋体" w:eastAsia="宋体" w:hAnsi="宋体" w:hint="eastAsia"/>
          <w:b/>
          <w:sz w:val="24"/>
        </w:rPr>
        <w:t>“两湖”创新区 案例分析 （仲</w:t>
      </w:r>
      <w:proofErr w:type="gramStart"/>
      <w:r w:rsidRPr="00015621">
        <w:rPr>
          <w:rFonts w:ascii="宋体" w:eastAsia="宋体" w:hAnsi="宋体" w:hint="eastAsia"/>
          <w:b/>
          <w:sz w:val="24"/>
        </w:rPr>
        <w:t>羚</w:t>
      </w:r>
      <w:proofErr w:type="gramEnd"/>
      <w:r w:rsidRPr="00015621">
        <w:rPr>
          <w:rFonts w:ascii="宋体" w:eastAsia="宋体" w:hAnsi="宋体" w:hint="eastAsia"/>
          <w:b/>
          <w:sz w:val="24"/>
        </w:rPr>
        <w:t>）</w:t>
      </w:r>
    </w:p>
    <w:p w:rsidR="00726B11" w:rsidRDefault="00726B11" w:rsidP="00F16FDA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在复习时，往往时间紧，任务重，教师会采取知识灌输、题海战术等传统教学方式，从而加快复习进度。课堂是加速了，</w:t>
      </w:r>
      <w:proofErr w:type="gramStart"/>
      <w:r>
        <w:rPr>
          <w:rFonts w:ascii="宋体" w:eastAsia="宋体" w:hAnsi="宋体" w:hint="eastAsia"/>
        </w:rPr>
        <w:t>可学生</w:t>
      </w:r>
      <w:proofErr w:type="gramEnd"/>
      <w:r>
        <w:rPr>
          <w:rFonts w:ascii="宋体" w:eastAsia="宋体" w:hAnsi="宋体" w:hint="eastAsia"/>
        </w:rPr>
        <w:t>却陷入了“一听就会，一做就废”的低效困境。因此在复习课中，要帮助学生打破他们与知识运用之间的障碍，</w:t>
      </w:r>
      <w:r w:rsidRPr="00730B15">
        <w:rPr>
          <w:rFonts w:ascii="宋体" w:eastAsia="宋体" w:hAnsi="宋体" w:hint="eastAsia"/>
        </w:rPr>
        <w:t>从重点关注教师</w:t>
      </w:r>
      <w:r>
        <w:rPr>
          <w:rFonts w:ascii="宋体" w:eastAsia="宋体" w:hAnsi="宋体" w:hint="eastAsia"/>
        </w:rPr>
        <w:t>的</w:t>
      </w:r>
      <w:r w:rsidRPr="00730B15">
        <w:rPr>
          <w:rFonts w:ascii="宋体" w:eastAsia="宋体" w:hAnsi="宋体" w:hint="eastAsia"/>
        </w:rPr>
        <w:t>“教”转变为重点关注学生的“学”，</w:t>
      </w:r>
      <w:r>
        <w:rPr>
          <w:rFonts w:ascii="宋体" w:eastAsia="宋体" w:hAnsi="宋体" w:hint="eastAsia"/>
        </w:rPr>
        <w:t>引导学生主动探究，将学科核心素养的培养落到实处。并将追问贯穿课堂，提升学生思维能力，赋能高效复习。所以我</w:t>
      </w:r>
      <w:r w:rsidRPr="00DB21BB">
        <w:rPr>
          <w:rFonts w:ascii="宋体" w:eastAsia="宋体" w:hAnsi="宋体" w:hint="eastAsia"/>
        </w:rPr>
        <w:t>结合</w:t>
      </w:r>
      <w:r>
        <w:rPr>
          <w:rFonts w:ascii="宋体" w:eastAsia="宋体" w:hAnsi="宋体" w:hint="eastAsia"/>
        </w:rPr>
        <w:t>《“两湖”创新区》一课的教学为例</w:t>
      </w:r>
      <w:r w:rsidRPr="00DB21BB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探索构建道德与法治专题</w:t>
      </w:r>
      <w:r w:rsidRPr="00DB21BB">
        <w:rPr>
          <w:rFonts w:ascii="宋体" w:eastAsia="宋体" w:hAnsi="宋体" w:hint="eastAsia"/>
        </w:rPr>
        <w:t>复习</w:t>
      </w:r>
      <w:r>
        <w:rPr>
          <w:rFonts w:ascii="宋体" w:eastAsia="宋体" w:hAnsi="宋体" w:hint="eastAsia"/>
        </w:rPr>
        <w:t>课</w:t>
      </w:r>
      <w:r w:rsidR="00015621">
        <w:rPr>
          <w:rFonts w:ascii="宋体" w:eastAsia="宋体" w:hAnsi="宋体" w:hint="eastAsia"/>
        </w:rPr>
        <w:t>的</w:t>
      </w:r>
      <w:r>
        <w:rPr>
          <w:rFonts w:ascii="宋体" w:eastAsia="宋体" w:hAnsi="宋体" w:hint="eastAsia"/>
        </w:rPr>
        <w:t>教学模式：</w:t>
      </w:r>
      <w:bookmarkStart w:id="0" w:name="_Hlk143264749"/>
      <w:r>
        <w:rPr>
          <w:rFonts w:ascii="宋体" w:eastAsia="宋体" w:hAnsi="宋体" w:hint="eastAsia"/>
        </w:rPr>
        <w:t>以大概念统领，重构知识网络</w:t>
      </w:r>
      <w:bookmarkEnd w:id="0"/>
      <w:r>
        <w:rPr>
          <w:rFonts w:ascii="宋体" w:eastAsia="宋体" w:hAnsi="宋体" w:hint="eastAsia"/>
        </w:rPr>
        <w:t>；</w:t>
      </w:r>
      <w:bookmarkStart w:id="1" w:name="_Hlk143436187"/>
      <w:r>
        <w:rPr>
          <w:rFonts w:ascii="宋体" w:eastAsia="宋体" w:hAnsi="宋体" w:hint="eastAsia"/>
        </w:rPr>
        <w:t>热点情境创设，引导真实探究</w:t>
      </w:r>
      <w:bookmarkEnd w:id="1"/>
      <w:r>
        <w:rPr>
          <w:rFonts w:ascii="宋体" w:eastAsia="宋体" w:hAnsi="宋体" w:hint="eastAsia"/>
        </w:rPr>
        <w:t>；典型习题</w:t>
      </w:r>
      <w:r w:rsidR="00AD68DC">
        <w:rPr>
          <w:rFonts w:ascii="宋体" w:eastAsia="宋体" w:hAnsi="宋体" w:hint="eastAsia"/>
        </w:rPr>
        <w:t>讲解</w:t>
      </w:r>
      <w:r>
        <w:rPr>
          <w:rFonts w:ascii="宋体" w:eastAsia="宋体" w:hAnsi="宋体" w:hint="eastAsia"/>
        </w:rPr>
        <w:t>，培养高阶思维。</w:t>
      </w:r>
    </w:p>
    <w:p w:rsidR="00730B15" w:rsidRPr="00AD68DC" w:rsidRDefault="009459B0" w:rsidP="005B32EA">
      <w:pPr>
        <w:rPr>
          <w:rFonts w:ascii="宋体" w:eastAsia="宋体" w:hAnsi="宋体"/>
          <w:b/>
        </w:rPr>
      </w:pPr>
      <w:r w:rsidRPr="00AD68DC">
        <w:rPr>
          <w:rFonts w:ascii="宋体" w:eastAsia="宋体" w:hAnsi="宋体" w:hint="eastAsia"/>
          <w:b/>
        </w:rPr>
        <w:t>1.</w:t>
      </w:r>
      <w:r w:rsidR="005B32EA" w:rsidRPr="00AD68DC">
        <w:rPr>
          <w:rFonts w:ascii="宋体" w:eastAsia="宋体" w:hAnsi="宋体" w:hint="eastAsia"/>
          <w:b/>
        </w:rPr>
        <w:t>大概念统领，</w:t>
      </w:r>
      <w:r w:rsidR="00927834" w:rsidRPr="00AD68DC">
        <w:rPr>
          <w:rFonts w:ascii="宋体" w:eastAsia="宋体" w:hAnsi="宋体" w:hint="eastAsia"/>
          <w:b/>
        </w:rPr>
        <w:t>重构</w:t>
      </w:r>
      <w:r w:rsidR="005B32EA" w:rsidRPr="00AD68DC">
        <w:rPr>
          <w:rFonts w:ascii="宋体" w:eastAsia="宋体" w:hAnsi="宋体" w:hint="eastAsia"/>
          <w:b/>
        </w:rPr>
        <w:t>知识网络</w:t>
      </w:r>
    </w:p>
    <w:p w:rsidR="00726B11" w:rsidRDefault="00906E3A" w:rsidP="006E1AA0">
      <w:pPr>
        <w:ind w:firstLineChars="200" w:firstLine="420"/>
        <w:rPr>
          <w:rFonts w:ascii="宋体" w:eastAsia="宋体" w:hAnsi="宋体"/>
        </w:rPr>
      </w:pPr>
      <w:r w:rsidRPr="00906E3A">
        <w:rPr>
          <w:rFonts w:ascii="宋体" w:eastAsia="宋体" w:hAnsi="宋体" w:hint="eastAsia"/>
        </w:rPr>
        <w:t>美国</w:t>
      </w:r>
      <w:r>
        <w:rPr>
          <w:rFonts w:ascii="宋体" w:eastAsia="宋体" w:hAnsi="宋体" w:hint="eastAsia"/>
        </w:rPr>
        <w:t>教育心理学家</w:t>
      </w:r>
      <w:r w:rsidRPr="00906E3A">
        <w:rPr>
          <w:rFonts w:ascii="宋体" w:eastAsia="宋体" w:hAnsi="宋体" w:hint="eastAsia"/>
        </w:rPr>
        <w:t>奥苏伯尔</w:t>
      </w:r>
      <w:r>
        <w:rPr>
          <w:rFonts w:ascii="宋体" w:eastAsia="宋体" w:hAnsi="宋体" w:hint="eastAsia"/>
        </w:rPr>
        <w:t>将大概念作为课程中的“组织者”，可以将课程单元中的事实和</w:t>
      </w:r>
      <w:proofErr w:type="gramStart"/>
      <w:r>
        <w:rPr>
          <w:rFonts w:ascii="宋体" w:eastAsia="宋体" w:hAnsi="宋体" w:hint="eastAsia"/>
        </w:rPr>
        <w:t>概念统整起来</w:t>
      </w:r>
      <w:proofErr w:type="gramEnd"/>
      <w:r w:rsidR="005E0C2C">
        <w:rPr>
          <w:rFonts w:ascii="宋体" w:eastAsia="宋体" w:hAnsi="宋体" w:hint="eastAsia"/>
        </w:rPr>
        <w:t>。大概念可以将零散知识整合起来，建立知识间的联系，实现知识的拓展，从而</w:t>
      </w:r>
      <w:r w:rsidR="00D54DFB">
        <w:rPr>
          <w:rFonts w:ascii="宋体" w:eastAsia="宋体" w:hAnsi="宋体" w:hint="eastAsia"/>
        </w:rPr>
        <w:t>有利于</w:t>
      </w:r>
      <w:r w:rsidR="005E0C2C">
        <w:rPr>
          <w:rFonts w:ascii="宋体" w:eastAsia="宋体" w:hAnsi="宋体" w:hint="eastAsia"/>
        </w:rPr>
        <w:t>知识的迁移和灵活运用，促进学生高阶思维的培养</w:t>
      </w:r>
      <w:r w:rsidR="002C1D40">
        <w:rPr>
          <w:rFonts w:ascii="宋体" w:eastAsia="宋体" w:hAnsi="宋体" w:hint="eastAsia"/>
        </w:rPr>
        <w:t>。</w:t>
      </w:r>
      <w:r w:rsidR="005D6EA9" w:rsidRPr="005D6EA9">
        <w:rPr>
          <w:rFonts w:ascii="宋体" w:eastAsia="宋体" w:hAnsi="宋体" w:hint="eastAsia"/>
        </w:rPr>
        <w:t>《义务教育道德与法治课程标准（</w:t>
      </w:r>
      <w:r w:rsidR="005D6EA9" w:rsidRPr="005D6EA9">
        <w:rPr>
          <w:rFonts w:ascii="宋体" w:eastAsia="宋体" w:hAnsi="宋体"/>
        </w:rPr>
        <w:t>2022年版）》在“命题内容和范围”中提到“要从整体上把握道德与法治课程内容主题的结构性和关联性……避免从孤立的、过细的知识点角度选择测试内容。”</w:t>
      </w:r>
      <w:r w:rsidR="002458F3">
        <w:rPr>
          <w:rFonts w:ascii="宋体" w:eastAsia="宋体" w:hAnsi="宋体" w:hint="eastAsia"/>
        </w:rPr>
        <w:t>复习课</w:t>
      </w:r>
      <w:r w:rsidR="006E1AA0">
        <w:rPr>
          <w:rFonts w:ascii="宋体" w:eastAsia="宋体" w:hAnsi="宋体" w:hint="eastAsia"/>
        </w:rPr>
        <w:t>要</w:t>
      </w:r>
      <w:r w:rsidR="002458F3">
        <w:rPr>
          <w:rFonts w:ascii="宋体" w:eastAsia="宋体" w:hAnsi="宋体" w:hint="eastAsia"/>
        </w:rPr>
        <w:t>避免知识的碎片化、割裂化，而</w:t>
      </w:r>
      <w:r w:rsidR="005D6EA9">
        <w:rPr>
          <w:rFonts w:ascii="宋体" w:eastAsia="宋体" w:hAnsi="宋体" w:hint="eastAsia"/>
        </w:rPr>
        <w:t>围绕学科大概念展开</w:t>
      </w:r>
      <w:r w:rsidR="006E1AA0">
        <w:rPr>
          <w:rFonts w:ascii="宋体" w:eastAsia="宋体" w:hAnsi="宋体" w:hint="eastAsia"/>
        </w:rPr>
        <w:t>专题</w:t>
      </w:r>
      <w:r w:rsidR="005D6EA9">
        <w:rPr>
          <w:rFonts w:ascii="宋体" w:eastAsia="宋体" w:hAnsi="宋体" w:hint="eastAsia"/>
        </w:rPr>
        <w:t>复习课，</w:t>
      </w:r>
      <w:r w:rsidR="00AD68DC">
        <w:rPr>
          <w:rFonts w:ascii="宋体" w:eastAsia="宋体" w:hAnsi="宋体" w:hint="eastAsia"/>
        </w:rPr>
        <w:t>可以</w:t>
      </w:r>
      <w:r w:rsidR="006E1AA0">
        <w:rPr>
          <w:rFonts w:ascii="宋体" w:eastAsia="宋体" w:hAnsi="宋体" w:hint="eastAsia"/>
        </w:rPr>
        <w:t>突破</w:t>
      </w:r>
      <w:r w:rsidR="00726B11">
        <w:rPr>
          <w:rFonts w:ascii="宋体" w:eastAsia="宋体" w:hAnsi="宋体" w:hint="eastAsia"/>
        </w:rPr>
        <w:t>课与课之间的界限，连接起知识间的联系，重构知识网络，引导学生从被动的知识获取提升到自主的知识建构。</w:t>
      </w:r>
    </w:p>
    <w:p w:rsidR="00927834" w:rsidRDefault="00927834" w:rsidP="002458F3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在设计热点专题复习时，教师应该</w:t>
      </w:r>
      <w:r w:rsidR="006E1AA0">
        <w:rPr>
          <w:rFonts w:ascii="宋体" w:eastAsia="宋体" w:hAnsi="宋体" w:hint="eastAsia"/>
        </w:rPr>
        <w:t>认真</w:t>
      </w:r>
      <w:proofErr w:type="gramStart"/>
      <w:r w:rsidR="006E1AA0">
        <w:rPr>
          <w:rFonts w:ascii="宋体" w:eastAsia="宋体" w:hAnsi="宋体" w:hint="eastAsia"/>
        </w:rPr>
        <w:t>研读课标和</w:t>
      </w:r>
      <w:proofErr w:type="gramEnd"/>
      <w:r w:rsidR="006E1AA0">
        <w:rPr>
          <w:rFonts w:ascii="宋体" w:eastAsia="宋体" w:hAnsi="宋体" w:hint="eastAsia"/>
        </w:rPr>
        <w:t>教材，考查知识间的内在逻辑，提取大概念</w:t>
      </w:r>
      <w:r w:rsidR="00C02B07">
        <w:rPr>
          <w:rFonts w:ascii="宋体" w:eastAsia="宋体" w:hAnsi="宋体" w:hint="eastAsia"/>
        </w:rPr>
        <w:t>。比如在确定好</w:t>
      </w:r>
      <w:bookmarkStart w:id="2" w:name="_Hlk143437500"/>
      <w:r w:rsidR="00C02B07">
        <w:rPr>
          <w:rFonts w:ascii="宋体" w:eastAsia="宋体" w:hAnsi="宋体" w:hint="eastAsia"/>
        </w:rPr>
        <w:t>“‘两湖’创新区”为专题主题时</w:t>
      </w:r>
      <w:bookmarkEnd w:id="2"/>
      <w:r w:rsidR="00C02B07">
        <w:rPr>
          <w:rFonts w:ascii="宋体" w:eastAsia="宋体" w:hAnsi="宋体" w:hint="eastAsia"/>
        </w:rPr>
        <w:t>，</w:t>
      </w:r>
      <w:r w:rsidR="00726B11">
        <w:rPr>
          <w:rFonts w:ascii="宋体" w:eastAsia="宋体" w:hAnsi="宋体" w:hint="eastAsia"/>
        </w:rPr>
        <w:t>我</w:t>
      </w:r>
      <w:r w:rsidR="00C02B07">
        <w:rPr>
          <w:rFonts w:ascii="宋体" w:eastAsia="宋体" w:hAnsi="宋体" w:hint="eastAsia"/>
        </w:rPr>
        <w:t>找出了与该主题相关的知识：经济</w:t>
      </w:r>
      <w:r w:rsidR="00481CBA">
        <w:rPr>
          <w:rFonts w:ascii="宋体" w:eastAsia="宋体" w:hAnsi="宋体" w:hint="eastAsia"/>
        </w:rPr>
        <w:t>发展</w:t>
      </w:r>
      <w:r w:rsidR="00C02B07">
        <w:rPr>
          <w:rFonts w:ascii="宋体" w:eastAsia="宋体" w:hAnsi="宋体" w:hint="eastAsia"/>
        </w:rPr>
        <w:t>、传统文化、</w:t>
      </w:r>
      <w:r w:rsidR="001256BF">
        <w:rPr>
          <w:rFonts w:ascii="宋体" w:eastAsia="宋体" w:hAnsi="宋体" w:hint="eastAsia"/>
        </w:rPr>
        <w:t>环境、</w:t>
      </w:r>
      <w:r w:rsidR="00C02B07">
        <w:rPr>
          <w:rFonts w:ascii="宋体" w:eastAsia="宋体" w:hAnsi="宋体" w:hint="eastAsia"/>
        </w:rPr>
        <w:t>法治、科技、</w:t>
      </w:r>
      <w:r w:rsidR="00481CBA">
        <w:rPr>
          <w:rFonts w:ascii="宋体" w:eastAsia="宋体" w:hAnsi="宋体" w:hint="eastAsia"/>
        </w:rPr>
        <w:t>人才</w:t>
      </w:r>
      <w:r w:rsidR="00C02B07">
        <w:rPr>
          <w:rFonts w:ascii="宋体" w:eastAsia="宋体" w:hAnsi="宋体" w:hint="eastAsia"/>
        </w:rPr>
        <w:t>等，并发现它们都指向高质量发展，于是确定了本课</w:t>
      </w:r>
      <w:r w:rsidR="001A69AC">
        <w:rPr>
          <w:rFonts w:ascii="宋体" w:eastAsia="宋体" w:hAnsi="宋体" w:hint="eastAsia"/>
        </w:rPr>
        <w:t>的</w:t>
      </w:r>
      <w:r w:rsidR="00C02B07">
        <w:rPr>
          <w:rFonts w:ascii="宋体" w:eastAsia="宋体" w:hAnsi="宋体" w:hint="eastAsia"/>
        </w:rPr>
        <w:t>大概念“高质量发展”。</w:t>
      </w:r>
    </w:p>
    <w:p w:rsidR="00726B11" w:rsidRDefault="0038499B" w:rsidP="00AD68DC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《“两湖”创新区》导入部分，使用了“创新区规划展示馆的介绍”视频，让学生在观看过程中找出与“两湖”创新区有关的零散知识点，并进行追问，引导学生关注关键信息和画面，提高他们将材料转化成知识的意识和能力，培养发散思维。</w:t>
      </w:r>
      <w:bookmarkStart w:id="3" w:name="_Hlk143439186"/>
      <w:r>
        <w:rPr>
          <w:rFonts w:ascii="宋体" w:eastAsia="宋体" w:hAnsi="宋体" w:hint="eastAsia"/>
        </w:rPr>
        <w:t>“两湖”创新区</w:t>
      </w:r>
      <w:bookmarkEnd w:id="3"/>
      <w:r>
        <w:rPr>
          <w:rFonts w:ascii="宋体" w:eastAsia="宋体" w:hAnsi="宋体" w:hint="eastAsia"/>
        </w:rPr>
        <w:t>是高质量发展的典范，</w:t>
      </w:r>
      <w:r w:rsidR="003C3D25">
        <w:rPr>
          <w:rFonts w:ascii="宋体" w:eastAsia="宋体" w:hAnsi="宋体" w:hint="eastAsia"/>
        </w:rPr>
        <w:t>通过教学环节的层层深入，引导学生不断探究，逐步搭建起了围绕“高质量发展”这一大概念</w:t>
      </w:r>
      <w:r w:rsidR="00E825C7">
        <w:rPr>
          <w:rFonts w:ascii="宋体" w:eastAsia="宋体" w:hAnsi="宋体" w:hint="eastAsia"/>
        </w:rPr>
        <w:t>展开</w:t>
      </w:r>
      <w:r w:rsidR="003C3D25">
        <w:rPr>
          <w:rFonts w:ascii="宋体" w:eastAsia="宋体" w:hAnsi="宋体" w:hint="eastAsia"/>
        </w:rPr>
        <w:t>的结构</w:t>
      </w:r>
      <w:r w:rsidR="009217B2">
        <w:rPr>
          <w:rFonts w:ascii="宋体" w:eastAsia="宋体" w:hAnsi="宋体" w:hint="eastAsia"/>
        </w:rPr>
        <w:t>（见图1）</w:t>
      </w:r>
      <w:r w:rsidR="003C3D25">
        <w:rPr>
          <w:rFonts w:ascii="宋体" w:eastAsia="宋体" w:hAnsi="宋体" w:hint="eastAsia"/>
        </w:rPr>
        <w:t>，打破了一轮复习原有的知识框架，</w:t>
      </w:r>
      <w:r w:rsidR="00E825C7">
        <w:rPr>
          <w:rFonts w:ascii="宋体" w:eastAsia="宋体" w:hAnsi="宋体" w:hint="eastAsia"/>
        </w:rPr>
        <w:t>在学生重构知识的过程中，也就达成了对“高质量发展”的理解。</w:t>
      </w:r>
    </w:p>
    <w:p w:rsidR="003C3D25" w:rsidRDefault="00726B11" w:rsidP="00682132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</w:t>
      </w:r>
      <w:r w:rsidR="009217B2" w:rsidRPr="009217B2">
        <w:rPr>
          <w:rFonts w:ascii="宋体" w:eastAsia="宋体" w:hAnsi="宋体"/>
          <w:noProof/>
        </w:rPr>
        <w:drawing>
          <wp:inline distT="0" distB="0" distL="0" distR="0">
            <wp:extent cx="2497634" cy="1393780"/>
            <wp:effectExtent l="0" t="0" r="0" b="0"/>
            <wp:docPr id="1" name="图片 1" descr="C:\Users\administered\Documents\Tencent Files\1184826928\FileRecv\MobileFile\Image\))R8N{~82R892%V]1X1(VP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ered\Documents\Tencent Files\1184826928\FileRecv\MobileFile\Image\))R8N{~82R892%V]1X1(VP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328" cy="1405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68DC">
        <w:rPr>
          <w:rFonts w:ascii="宋体" w:eastAsia="宋体" w:hAnsi="宋体" w:hint="eastAsia"/>
        </w:rPr>
        <w:t>图1</w:t>
      </w:r>
    </w:p>
    <w:p w:rsidR="003C3D25" w:rsidRDefault="00E825C7" w:rsidP="004C4BDA">
      <w:pPr>
        <w:ind w:firstLine="43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课后，</w:t>
      </w:r>
      <w:r w:rsidR="005C7ECA">
        <w:rPr>
          <w:rFonts w:ascii="宋体" w:eastAsia="宋体" w:hAnsi="宋体" w:hint="eastAsia"/>
        </w:rPr>
        <w:t>可以</w:t>
      </w:r>
      <w:r>
        <w:rPr>
          <w:rFonts w:ascii="宋体" w:eastAsia="宋体" w:hAnsi="宋体" w:hint="eastAsia"/>
        </w:rPr>
        <w:t>让学生根据关键词进一步拓展关联词，</w:t>
      </w:r>
      <w:r w:rsidRPr="00E825C7">
        <w:rPr>
          <w:rFonts w:ascii="宋体" w:eastAsia="宋体" w:hAnsi="宋体" w:hint="eastAsia"/>
        </w:rPr>
        <w:t>再以这些关键词为中心，</w:t>
      </w:r>
      <w:r>
        <w:rPr>
          <w:rFonts w:ascii="宋体" w:eastAsia="宋体" w:hAnsi="宋体" w:hint="eastAsia"/>
        </w:rPr>
        <w:t>延展出新</w:t>
      </w:r>
      <w:r w:rsidRPr="00E825C7">
        <w:rPr>
          <w:rFonts w:ascii="宋体" w:eastAsia="宋体" w:hAnsi="宋体" w:hint="eastAsia"/>
        </w:rPr>
        <w:t>的关键词</w:t>
      </w:r>
      <w:r>
        <w:rPr>
          <w:rFonts w:ascii="宋体" w:eastAsia="宋体" w:hAnsi="宋体" w:hint="eastAsia"/>
        </w:rPr>
        <w:t>，逐级向下发散，不断丰富知识框架的内容。</w:t>
      </w:r>
      <w:r w:rsidR="00D40ACA">
        <w:rPr>
          <w:rFonts w:ascii="宋体" w:eastAsia="宋体" w:hAnsi="宋体" w:hint="eastAsia"/>
        </w:rPr>
        <w:t>通过课堂师生共同</w:t>
      </w:r>
      <w:r>
        <w:rPr>
          <w:rFonts w:ascii="宋体" w:eastAsia="宋体" w:hAnsi="宋体" w:hint="eastAsia"/>
        </w:rPr>
        <w:t>构建</w:t>
      </w:r>
      <w:r w:rsidR="00D40ACA">
        <w:rPr>
          <w:rFonts w:ascii="宋体" w:eastAsia="宋体" w:hAnsi="宋体" w:hint="eastAsia"/>
        </w:rPr>
        <w:t>知识网络</w:t>
      </w:r>
      <w:r>
        <w:rPr>
          <w:rFonts w:ascii="宋体" w:eastAsia="宋体" w:hAnsi="宋体" w:hint="eastAsia"/>
        </w:rPr>
        <w:t>，</w:t>
      </w:r>
      <w:r w:rsidR="00D40ACA">
        <w:rPr>
          <w:rFonts w:ascii="宋体" w:eastAsia="宋体" w:hAnsi="宋体" w:hint="eastAsia"/>
        </w:rPr>
        <w:t>学生</w:t>
      </w:r>
      <w:r>
        <w:rPr>
          <w:rFonts w:ascii="宋体" w:eastAsia="宋体" w:hAnsi="宋体" w:hint="eastAsia"/>
        </w:rPr>
        <w:t>课后继续补充完善，让</w:t>
      </w:r>
      <w:r w:rsidR="00BE2EEF">
        <w:rPr>
          <w:rFonts w:ascii="宋体" w:eastAsia="宋体" w:hAnsi="宋体" w:hint="eastAsia"/>
        </w:rPr>
        <w:t>他们</w:t>
      </w:r>
      <w:r>
        <w:rPr>
          <w:rFonts w:ascii="宋体" w:eastAsia="宋体" w:hAnsi="宋体" w:hint="eastAsia"/>
        </w:rPr>
        <w:t>发现知识之间的联系，</w:t>
      </w:r>
      <w:r w:rsidR="004C4BDA" w:rsidRPr="004C4BDA">
        <w:rPr>
          <w:rFonts w:ascii="宋体" w:eastAsia="宋体" w:hAnsi="宋体" w:hint="eastAsia"/>
        </w:rPr>
        <w:t>使知识简单化，逻辑化，</w:t>
      </w:r>
      <w:r>
        <w:rPr>
          <w:rFonts w:ascii="宋体" w:eastAsia="宋体" w:hAnsi="宋体" w:hint="eastAsia"/>
        </w:rPr>
        <w:t>从而有利于知识的迁移和运用</w:t>
      </w:r>
      <w:r w:rsidR="004C4BDA">
        <w:rPr>
          <w:rFonts w:ascii="宋体" w:eastAsia="宋体" w:hAnsi="宋体" w:hint="eastAsia"/>
        </w:rPr>
        <w:t>，提升学生的建构思维，提高复习的效率。</w:t>
      </w:r>
    </w:p>
    <w:p w:rsidR="004C4BDA" w:rsidRPr="00AD68DC" w:rsidRDefault="009459B0" w:rsidP="004C4BDA">
      <w:pPr>
        <w:rPr>
          <w:rFonts w:ascii="宋体" w:eastAsia="宋体" w:hAnsi="宋体"/>
          <w:b/>
        </w:rPr>
      </w:pPr>
      <w:r w:rsidRPr="00AD68DC">
        <w:rPr>
          <w:rFonts w:ascii="宋体" w:eastAsia="宋体" w:hAnsi="宋体" w:hint="eastAsia"/>
          <w:b/>
        </w:rPr>
        <w:t>2.</w:t>
      </w:r>
      <w:r w:rsidR="005F3427" w:rsidRPr="00AD68DC">
        <w:rPr>
          <w:rFonts w:ascii="宋体" w:eastAsia="宋体" w:hAnsi="宋体" w:hint="eastAsia"/>
          <w:b/>
        </w:rPr>
        <w:t>热点</w:t>
      </w:r>
      <w:r w:rsidR="004C4BDA" w:rsidRPr="00AD68DC">
        <w:rPr>
          <w:rFonts w:ascii="宋体" w:eastAsia="宋体" w:hAnsi="宋体" w:hint="eastAsia"/>
          <w:b/>
        </w:rPr>
        <w:t>情境创设，引导真实探究</w:t>
      </w:r>
    </w:p>
    <w:p w:rsidR="00121463" w:rsidRDefault="004C4BDA" w:rsidP="00121463">
      <w:pPr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“学校教育的目标是使学生在真实世界能得心应手地生活，而不仅仅是对有限提示的口头或身体回应”</w:t>
      </w:r>
      <w:r>
        <w:rPr>
          <w:rFonts w:ascii="宋体" w:eastAsia="宋体" w:hAnsi="宋体"/>
        </w:rPr>
        <w:t>,</w:t>
      </w:r>
      <w:r>
        <w:rPr>
          <w:rFonts w:ascii="宋体" w:eastAsia="宋体" w:hAnsi="宋体" w:hint="eastAsia"/>
        </w:rPr>
        <w:t>因此为了揭示大概念</w:t>
      </w:r>
      <w:r w:rsidR="00121463">
        <w:rPr>
          <w:rFonts w:ascii="宋体" w:eastAsia="宋体" w:hAnsi="宋体" w:hint="eastAsia"/>
        </w:rPr>
        <w:t>，达成教学目标的而</w:t>
      </w:r>
      <w:r>
        <w:rPr>
          <w:rFonts w:ascii="宋体" w:eastAsia="宋体" w:hAnsi="宋体" w:hint="eastAsia"/>
        </w:rPr>
        <w:t>创设的情境应该是真实的</w:t>
      </w:r>
      <w:r w:rsidR="00121463">
        <w:rPr>
          <w:rFonts w:ascii="宋体" w:eastAsia="宋体" w:hAnsi="宋体" w:hint="eastAsia"/>
        </w:rPr>
        <w:t>。在复习时，教师要创设真实情境，让学生直面现实问题，将理论和实际相连接，让他们能够把所学知识和技能迁移到真实的生活情境中，</w:t>
      </w:r>
      <w:proofErr w:type="gramStart"/>
      <w:r w:rsidR="00121463">
        <w:rPr>
          <w:rFonts w:ascii="宋体" w:eastAsia="宋体" w:hAnsi="宋体" w:hint="eastAsia"/>
        </w:rPr>
        <w:t>让核心</w:t>
      </w:r>
      <w:proofErr w:type="gramEnd"/>
      <w:r w:rsidR="00121463">
        <w:rPr>
          <w:rFonts w:ascii="宋体" w:eastAsia="宋体" w:hAnsi="宋体" w:hint="eastAsia"/>
        </w:rPr>
        <w:t>素养落地。</w:t>
      </w:r>
    </w:p>
    <w:p w:rsidR="004508F1" w:rsidRDefault="004508F1" w:rsidP="004508F1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首先</w:t>
      </w:r>
      <w:r w:rsidR="007B2E95">
        <w:rPr>
          <w:rFonts w:ascii="宋体" w:eastAsia="宋体" w:hAnsi="宋体" w:hint="eastAsia"/>
        </w:rPr>
        <w:t>要</w:t>
      </w:r>
      <w:r w:rsidRPr="00A4334F">
        <w:rPr>
          <w:rFonts w:ascii="宋体" w:eastAsia="宋体" w:hAnsi="宋体" w:hint="eastAsia"/>
        </w:rPr>
        <w:t>确定情境</w:t>
      </w:r>
      <w:r w:rsidR="00293CF6">
        <w:rPr>
          <w:rFonts w:ascii="宋体" w:eastAsia="宋体" w:hAnsi="宋体" w:hint="eastAsia"/>
        </w:rPr>
        <w:t>热点</w:t>
      </w:r>
      <w:r w:rsidRPr="00A4334F">
        <w:rPr>
          <w:rFonts w:ascii="宋体" w:eastAsia="宋体" w:hAnsi="宋体" w:hint="eastAsia"/>
        </w:rPr>
        <w:t>主题。</w:t>
      </w:r>
      <w:bookmarkStart w:id="4" w:name="_Hlk143440620"/>
      <w:r w:rsidR="00A4334F" w:rsidRPr="00A4334F">
        <w:rPr>
          <w:rFonts w:ascii="宋体" w:eastAsia="宋体" w:hAnsi="宋体" w:hint="eastAsia"/>
        </w:rPr>
        <w:t>《义务教育道德与法治课程标准（</w:t>
      </w:r>
      <w:r w:rsidR="00A4334F" w:rsidRPr="00A4334F">
        <w:rPr>
          <w:rFonts w:ascii="宋体" w:eastAsia="宋体" w:hAnsi="宋体"/>
        </w:rPr>
        <w:t>2022年版）》</w:t>
      </w:r>
      <w:bookmarkEnd w:id="4"/>
      <w:r w:rsidR="00A4334F" w:rsidRPr="00A4334F">
        <w:rPr>
          <w:rFonts w:ascii="宋体" w:eastAsia="宋体" w:hAnsi="宋体" w:hint="eastAsia"/>
        </w:rPr>
        <w:t>命题</w:t>
      </w:r>
      <w:proofErr w:type="gramStart"/>
      <w:r w:rsidR="00A4334F" w:rsidRPr="00A4334F">
        <w:rPr>
          <w:rFonts w:ascii="宋体" w:eastAsia="宋体" w:hAnsi="宋体" w:hint="eastAsia"/>
        </w:rPr>
        <w:t>立意中</w:t>
      </w:r>
      <w:proofErr w:type="gramEnd"/>
      <w:r w:rsidR="00A4334F" w:rsidRPr="00A4334F">
        <w:rPr>
          <w:rFonts w:ascii="宋体" w:eastAsia="宋体" w:hAnsi="宋体" w:hint="eastAsia"/>
        </w:rPr>
        <w:lastRenderedPageBreak/>
        <w:t>指出“命题应从课程性质、时代要求、学生发展三个主要维度体现考查核心素养立意。</w:t>
      </w:r>
      <w:r>
        <w:rPr>
          <w:rFonts w:ascii="宋体" w:eastAsia="宋体" w:hAnsi="宋体" w:hint="eastAsia"/>
        </w:rPr>
        <w:t>”</w:t>
      </w:r>
      <w:r>
        <w:rPr>
          <w:rFonts w:ascii="宋体" w:eastAsia="宋体" w:hAnsi="宋体"/>
        </w:rPr>
        <w:t xml:space="preserve"> </w:t>
      </w:r>
      <w:r w:rsidRPr="00A4334F">
        <w:rPr>
          <w:rFonts w:ascii="宋体" w:eastAsia="宋体" w:hAnsi="宋体" w:hint="eastAsia"/>
        </w:rPr>
        <w:t>党的二十大指出：高质量发展是全面建设社会主义现代化国家的首要任务，实现高质量发展是新时代我国经济社会发展的必然要求。</w:t>
      </w:r>
      <w:r>
        <w:rPr>
          <w:rFonts w:ascii="宋体" w:eastAsia="宋体" w:hAnsi="宋体" w:hint="eastAsia"/>
        </w:rPr>
        <w:t>常州的</w:t>
      </w:r>
      <w:r w:rsidRPr="00A4334F">
        <w:rPr>
          <w:rFonts w:ascii="宋体" w:eastAsia="宋体" w:hAnsi="宋体" w:hint="eastAsia"/>
        </w:rPr>
        <w:t>“‘两湖’创新区”</w:t>
      </w:r>
      <w:r>
        <w:rPr>
          <w:rFonts w:ascii="宋体" w:eastAsia="宋体" w:hAnsi="宋体" w:hint="eastAsia"/>
        </w:rPr>
        <w:t>是高质量发展的典范，</w:t>
      </w:r>
      <w:r w:rsidRPr="00A4334F">
        <w:rPr>
          <w:rFonts w:ascii="宋体" w:eastAsia="宋体" w:hAnsi="宋体" w:hint="eastAsia"/>
        </w:rPr>
        <w:t>教师将</w:t>
      </w:r>
      <w:bookmarkStart w:id="5" w:name="_Hlk143438765"/>
      <w:r w:rsidRPr="00A4334F">
        <w:rPr>
          <w:rFonts w:ascii="宋体" w:eastAsia="宋体" w:hAnsi="宋体" w:hint="eastAsia"/>
        </w:rPr>
        <w:t>“‘两湖’创新区”</w:t>
      </w:r>
      <w:bookmarkEnd w:id="5"/>
      <w:r w:rsidRPr="00A4334F">
        <w:rPr>
          <w:rFonts w:ascii="宋体" w:eastAsia="宋体" w:hAnsi="宋体" w:hint="eastAsia"/>
        </w:rPr>
        <w:t>为情境主题，一是符合时代要求，二是结合地方热点，三是“‘两湖’创新区”的建设需要大量人才，也为学生的发展指引了方向。</w:t>
      </w:r>
    </w:p>
    <w:p w:rsidR="004508F1" w:rsidRDefault="004508F1" w:rsidP="002558FF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其次要精选素材创设情境。和</w:t>
      </w:r>
      <w:r w:rsidRPr="004508F1">
        <w:rPr>
          <w:rFonts w:ascii="宋体" w:eastAsia="宋体" w:hAnsi="宋体" w:hint="eastAsia"/>
        </w:rPr>
        <w:t>“‘两湖’创新区”</w:t>
      </w:r>
      <w:r>
        <w:rPr>
          <w:rFonts w:ascii="宋体" w:eastAsia="宋体" w:hAnsi="宋体" w:hint="eastAsia"/>
        </w:rPr>
        <w:t>的素材很多，要根据教学内容</w:t>
      </w:r>
      <w:r w:rsidR="00F00393">
        <w:rPr>
          <w:rFonts w:ascii="宋体" w:eastAsia="宋体" w:hAnsi="宋体" w:hint="eastAsia"/>
        </w:rPr>
        <w:t>精心筛选，使得素材之间要具有统一性，整堂课就像讲故事一般娓娓道来，保证了学生思维的连贯性。在《</w:t>
      </w:r>
      <w:r w:rsidR="00F00393" w:rsidRPr="00F00393">
        <w:rPr>
          <w:rFonts w:ascii="宋体" w:eastAsia="宋体" w:hAnsi="宋体" w:hint="eastAsia"/>
        </w:rPr>
        <w:t>“两湖”创新区</w:t>
      </w:r>
      <w:r w:rsidR="00F00393">
        <w:rPr>
          <w:rFonts w:ascii="宋体" w:eastAsia="宋体" w:hAnsi="宋体" w:hint="eastAsia"/>
        </w:rPr>
        <w:t>》这一课中，我用三个“一”贯穿课堂，展开教学：</w:t>
      </w:r>
      <w:r w:rsidR="00F00393" w:rsidRPr="00F00393">
        <w:rPr>
          <w:rFonts w:ascii="宋体" w:eastAsia="宋体" w:hAnsi="宋体" w:hint="eastAsia"/>
        </w:rPr>
        <w:t>一个</w:t>
      </w:r>
      <w:r w:rsidR="009217B2">
        <w:rPr>
          <w:rFonts w:ascii="宋体" w:eastAsia="宋体" w:hAnsi="宋体" w:hint="eastAsia"/>
        </w:rPr>
        <w:t>立法听证会</w:t>
      </w:r>
      <w:r w:rsidR="002558FF">
        <w:rPr>
          <w:rFonts w:ascii="宋体" w:eastAsia="宋体" w:hAnsi="宋体" w:hint="eastAsia"/>
        </w:rPr>
        <w:t>、一</w:t>
      </w:r>
      <w:r w:rsidR="009217B2">
        <w:rPr>
          <w:rFonts w:ascii="宋体" w:eastAsia="宋体" w:hAnsi="宋体" w:hint="eastAsia"/>
        </w:rPr>
        <w:t>处美丽乡村</w:t>
      </w:r>
      <w:r w:rsidR="002558FF">
        <w:rPr>
          <w:rFonts w:ascii="宋体" w:eastAsia="宋体" w:hAnsi="宋体" w:hint="eastAsia"/>
        </w:rPr>
        <w:t>、</w:t>
      </w:r>
      <w:r w:rsidR="009217B2">
        <w:rPr>
          <w:rFonts w:ascii="宋体" w:eastAsia="宋体" w:hAnsi="宋体" w:hint="eastAsia"/>
        </w:rPr>
        <w:t>一个新能源产业</w:t>
      </w:r>
      <w:r w:rsidR="00F00393">
        <w:rPr>
          <w:rFonts w:ascii="宋体" w:eastAsia="宋体" w:hAnsi="宋体" w:hint="eastAsia"/>
        </w:rPr>
        <w:t>。</w:t>
      </w:r>
    </w:p>
    <w:p w:rsidR="00E94025" w:rsidRDefault="007B2E95" w:rsidP="00E94025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最后</w:t>
      </w:r>
      <w:proofErr w:type="gramStart"/>
      <w:r w:rsidR="00293CF6">
        <w:rPr>
          <w:rFonts w:ascii="宋体" w:eastAsia="宋体" w:hAnsi="宋体" w:hint="eastAsia"/>
        </w:rPr>
        <w:t>根据</w:t>
      </w:r>
      <w:r>
        <w:rPr>
          <w:rFonts w:ascii="宋体" w:eastAsia="宋体" w:hAnsi="宋体" w:hint="eastAsia"/>
        </w:rPr>
        <w:t>课标进行</w:t>
      </w:r>
      <w:proofErr w:type="gramEnd"/>
      <w:r>
        <w:rPr>
          <w:rFonts w:ascii="宋体" w:eastAsia="宋体" w:hAnsi="宋体" w:hint="eastAsia"/>
        </w:rPr>
        <w:t>命题</w:t>
      </w:r>
      <w:r w:rsidR="00E94025">
        <w:rPr>
          <w:rFonts w:ascii="宋体" w:eastAsia="宋体" w:hAnsi="宋体" w:hint="eastAsia"/>
        </w:rPr>
        <w:t>设计</w:t>
      </w:r>
      <w:r>
        <w:rPr>
          <w:rFonts w:ascii="宋体" w:eastAsia="宋体" w:hAnsi="宋体" w:hint="eastAsia"/>
        </w:rPr>
        <w:t>。</w:t>
      </w:r>
      <w:r w:rsidRPr="007B2E95">
        <w:rPr>
          <w:rFonts w:ascii="宋体" w:eastAsia="宋体" w:hAnsi="宋体" w:hint="eastAsia"/>
        </w:rPr>
        <w:t>《义务教育道德与法治课程标准（</w:t>
      </w:r>
      <w:r w:rsidRPr="007B2E95">
        <w:rPr>
          <w:rFonts w:ascii="宋体" w:eastAsia="宋体" w:hAnsi="宋体"/>
        </w:rPr>
        <w:t>2022年版）》</w:t>
      </w:r>
      <w:r>
        <w:rPr>
          <w:rFonts w:ascii="宋体" w:eastAsia="宋体" w:hAnsi="宋体" w:hint="eastAsia"/>
        </w:rPr>
        <w:t>命题原则中指出“试题任务要体现综合性、开放性、应用型、探究性，使学生可以从多个角度分析问题、解决问题”</w:t>
      </w:r>
      <w:r w:rsidR="00E94025">
        <w:rPr>
          <w:rFonts w:ascii="宋体" w:eastAsia="宋体" w:hAnsi="宋体" w:hint="eastAsia"/>
        </w:rPr>
        <w:t>。教师在命题时，要按照一定的逻辑结构设计具有内在关联的相关问题，</w:t>
      </w:r>
      <w:r w:rsidR="00E94025" w:rsidRPr="00E94025">
        <w:rPr>
          <w:rFonts w:ascii="宋体" w:eastAsia="宋体" w:hAnsi="宋体" w:hint="eastAsia"/>
        </w:rPr>
        <w:t>让情境内容与复习的核心知识有效对接</w:t>
      </w:r>
      <w:r w:rsidR="00E94025">
        <w:rPr>
          <w:rFonts w:ascii="宋体" w:eastAsia="宋体" w:hAnsi="宋体" w:hint="eastAsia"/>
        </w:rPr>
        <w:t>，让学生在问题探究中，不断发现思维盲区，</w:t>
      </w:r>
      <w:r w:rsidR="00964B35">
        <w:rPr>
          <w:rFonts w:ascii="宋体" w:eastAsia="宋体" w:hAnsi="宋体" w:hint="eastAsia"/>
        </w:rPr>
        <w:t>提升思维能力。</w:t>
      </w:r>
    </w:p>
    <w:p w:rsidR="009217B2" w:rsidRDefault="003848B1" w:rsidP="009217B2">
      <w:pPr>
        <w:ind w:firstLineChars="200" w:firstLine="420"/>
        <w:rPr>
          <w:rFonts w:ascii="宋体" w:eastAsia="宋体" w:hAnsi="宋体"/>
        </w:rPr>
      </w:pPr>
      <w:bookmarkStart w:id="6" w:name="_Hlk143523490"/>
      <w:r>
        <w:rPr>
          <w:rFonts w:ascii="宋体" w:eastAsia="宋体" w:hAnsi="宋体" w:hint="eastAsia"/>
        </w:rPr>
        <w:t>本节课三个“一”，我分别设置了三</w:t>
      </w:r>
      <w:r w:rsidR="009217B2">
        <w:rPr>
          <w:rFonts w:ascii="宋体" w:eastAsia="宋体" w:hAnsi="宋体" w:hint="eastAsia"/>
        </w:rPr>
        <w:t>道选择题，考查易错易混知识，</w:t>
      </w:r>
      <w:r w:rsidR="009217B2" w:rsidRPr="009217B2">
        <w:rPr>
          <w:rFonts w:ascii="宋体" w:eastAsia="宋体" w:hAnsi="宋体" w:hint="eastAsia"/>
        </w:rPr>
        <w:t>在这个过程中，题目由学生主讲，教师适时追问，帮助学生精准辨析考点，引导大家把易错易混处重点标记</w:t>
      </w:r>
      <w:r w:rsidR="009217B2">
        <w:rPr>
          <w:rFonts w:ascii="宋体" w:eastAsia="宋体" w:hAnsi="宋体" w:hint="eastAsia"/>
        </w:rPr>
        <w:t>出来，比如区分公民行使民主权利的五个途径，党的执政能力和政府的行政能力，区域协调发展和城乡协调发展的区别等</w:t>
      </w:r>
      <w:r w:rsidR="006958E4">
        <w:rPr>
          <w:rFonts w:ascii="宋体" w:eastAsia="宋体" w:hAnsi="宋体" w:hint="eastAsia"/>
        </w:rPr>
        <w:t>，</w:t>
      </w:r>
      <w:r w:rsidR="009217B2">
        <w:rPr>
          <w:rFonts w:ascii="宋体" w:eastAsia="宋体" w:hAnsi="宋体" w:hint="eastAsia"/>
        </w:rPr>
        <w:t>并让学生分享做选择的诀窍</w:t>
      </w:r>
      <w:r w:rsidR="003402A2">
        <w:rPr>
          <w:rFonts w:ascii="宋体" w:eastAsia="宋体" w:hAnsi="宋体" w:hint="eastAsia"/>
        </w:rPr>
        <w:t>。</w:t>
      </w:r>
    </w:p>
    <w:p w:rsidR="003848B1" w:rsidRDefault="003848B1" w:rsidP="003848B1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在“一次立法听证会”和“一处美丽乡村”中</w:t>
      </w:r>
      <w:r w:rsidR="009217B2">
        <w:rPr>
          <w:rFonts w:ascii="宋体" w:eastAsia="宋体" w:hAnsi="宋体" w:hint="eastAsia"/>
        </w:rPr>
        <w:t>我</w:t>
      </w:r>
      <w:r>
        <w:rPr>
          <w:rFonts w:ascii="宋体" w:eastAsia="宋体" w:hAnsi="宋体" w:hint="eastAsia"/>
        </w:rPr>
        <w:t>分别</w:t>
      </w:r>
      <w:r w:rsidR="009217B2">
        <w:rPr>
          <w:rFonts w:ascii="宋体" w:eastAsia="宋体" w:hAnsi="宋体" w:hint="eastAsia"/>
        </w:rPr>
        <w:t>设计了一道问答题和变式训练</w:t>
      </w:r>
      <w:r w:rsidR="003402A2">
        <w:rPr>
          <w:rFonts w:ascii="宋体" w:eastAsia="宋体" w:hAnsi="宋体" w:hint="eastAsia"/>
        </w:rPr>
        <w:t>：1.</w:t>
      </w:r>
      <w:r w:rsidR="009217B2">
        <w:rPr>
          <w:rFonts w:ascii="宋体" w:eastAsia="宋体" w:hAnsi="宋体" w:hint="eastAsia"/>
        </w:rPr>
        <w:t>阐述举行立法听证会的意义</w:t>
      </w:r>
      <w:r>
        <w:rPr>
          <w:rFonts w:ascii="宋体" w:eastAsia="宋体" w:hAnsi="宋体" w:hint="eastAsia"/>
        </w:rPr>
        <w:t>；（变式）阐述举行立法的</w:t>
      </w:r>
      <w:r w:rsidR="009217B2">
        <w:rPr>
          <w:rFonts w:ascii="宋体" w:eastAsia="宋体" w:hAnsi="宋体" w:hint="eastAsia"/>
        </w:rPr>
        <w:t>必要性</w:t>
      </w:r>
      <w:r>
        <w:rPr>
          <w:rFonts w:ascii="宋体" w:eastAsia="宋体" w:hAnsi="宋体" w:hint="eastAsia"/>
        </w:rPr>
        <w:t>。</w:t>
      </w:r>
      <w:r w:rsidR="003402A2">
        <w:rPr>
          <w:rFonts w:ascii="宋体" w:eastAsia="宋体" w:hAnsi="宋体" w:hint="eastAsia"/>
        </w:rPr>
        <w:t>2.</w:t>
      </w:r>
      <w:r>
        <w:rPr>
          <w:rFonts w:ascii="宋体" w:eastAsia="宋体" w:hAnsi="宋体" w:hint="eastAsia"/>
        </w:rPr>
        <w:t>运用多学知识，根据范例</w:t>
      </w:r>
      <w:proofErr w:type="gramStart"/>
      <w:r>
        <w:rPr>
          <w:rFonts w:ascii="宋体" w:eastAsia="宋体" w:hAnsi="宋体" w:hint="eastAsia"/>
        </w:rPr>
        <w:t>完成对柚山村</w:t>
      </w:r>
      <w:proofErr w:type="gramEnd"/>
      <w:r>
        <w:rPr>
          <w:rFonts w:ascii="宋体" w:eastAsia="宋体" w:hAnsi="宋体" w:hint="eastAsia"/>
        </w:rPr>
        <w:t>发展之路的解读；（变式）从“好风景”和“好钱景”之间的关系角度，说说柚山村发展带来的价值。</w:t>
      </w:r>
      <w:r w:rsidR="003402A2" w:rsidRPr="009459B0">
        <w:rPr>
          <w:rFonts w:ascii="宋体" w:eastAsia="宋体" w:hAnsi="宋体" w:hint="eastAsia"/>
        </w:rPr>
        <w:t>答题有套路，但也有变式</w:t>
      </w:r>
      <w:r w:rsidR="003402A2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材料</w:t>
      </w:r>
      <w:r w:rsidRPr="003848B1">
        <w:rPr>
          <w:rFonts w:ascii="宋体" w:eastAsia="宋体" w:hAnsi="宋体"/>
        </w:rPr>
        <w:t>涉及知识点相同，但是设问角度不同，</w:t>
      </w:r>
      <w:r>
        <w:rPr>
          <w:rFonts w:ascii="宋体" w:eastAsia="宋体" w:hAnsi="宋体" w:hint="eastAsia"/>
        </w:rPr>
        <w:t>答题格式和侧重点就会有所不同，并在讲解中及时追问该题型的非常规问法，比如“必要性”和“为什么”“理由”“合理性”是一种题型。</w:t>
      </w:r>
      <w:r w:rsidR="003402A2">
        <w:rPr>
          <w:rFonts w:ascii="宋体" w:eastAsia="宋体" w:hAnsi="宋体" w:hint="eastAsia"/>
        </w:rPr>
        <w:t xml:space="preserve"> </w:t>
      </w:r>
    </w:p>
    <w:p w:rsidR="009459B0" w:rsidRDefault="003848B1" w:rsidP="009217B2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在“一个新能源”产业中，我将中考题以角色扮演的活动呈现在课堂中，并补充了一些时政新闻，</w:t>
      </w:r>
      <w:r w:rsidR="009459B0">
        <w:rPr>
          <w:rFonts w:ascii="宋体" w:eastAsia="宋体" w:hAnsi="宋体" w:hint="eastAsia"/>
        </w:rPr>
        <w:t>在活动情境中，</w:t>
      </w:r>
      <w:r w:rsidR="00EB3382">
        <w:rPr>
          <w:rFonts w:ascii="宋体" w:eastAsia="宋体" w:hAnsi="宋体" w:hint="eastAsia"/>
        </w:rPr>
        <w:t>引导</w:t>
      </w:r>
      <w:r w:rsidR="009459B0">
        <w:rPr>
          <w:rFonts w:ascii="宋体" w:eastAsia="宋体" w:hAnsi="宋体" w:hint="eastAsia"/>
        </w:rPr>
        <w:t>学生调用所学知识，挖掘新闻中的有效信息去解决实际问题，</w:t>
      </w:r>
      <w:r w:rsidR="00F90DC8">
        <w:rPr>
          <w:rFonts w:ascii="宋体" w:eastAsia="宋体" w:hAnsi="宋体" w:hint="eastAsia"/>
        </w:rPr>
        <w:t>在</w:t>
      </w:r>
      <w:r w:rsidR="009459B0" w:rsidRPr="003848B1">
        <w:rPr>
          <w:rFonts w:ascii="宋体" w:eastAsia="宋体" w:hAnsi="宋体" w:hint="eastAsia"/>
        </w:rPr>
        <w:t>表演过程中学生</w:t>
      </w:r>
      <w:r w:rsidR="00990281">
        <w:rPr>
          <w:rFonts w:ascii="宋体" w:eastAsia="宋体" w:hAnsi="宋体" w:hint="eastAsia"/>
        </w:rPr>
        <w:t>可能</w:t>
      </w:r>
      <w:r w:rsidR="009459B0" w:rsidRPr="003848B1">
        <w:rPr>
          <w:rFonts w:ascii="宋体" w:eastAsia="宋体" w:hAnsi="宋体" w:hint="eastAsia"/>
        </w:rPr>
        <w:t>成功，也有可能失败。无论是成功还是失败，在教师的引导下都可以在活动中有所思考，将所学内化于心</w:t>
      </w:r>
      <w:r w:rsidR="009459B0">
        <w:rPr>
          <w:rFonts w:ascii="宋体" w:eastAsia="宋体" w:hAnsi="宋体" w:hint="eastAsia"/>
        </w:rPr>
        <w:t>，外化于行。学生代表上台表演时，</w:t>
      </w:r>
      <w:r w:rsidR="00286E17">
        <w:rPr>
          <w:rFonts w:ascii="宋体" w:eastAsia="宋体" w:hAnsi="宋体" w:hint="eastAsia"/>
        </w:rPr>
        <w:t>我</w:t>
      </w:r>
      <w:r w:rsidR="009459B0">
        <w:rPr>
          <w:rFonts w:ascii="宋体" w:eastAsia="宋体" w:hAnsi="宋体" w:hint="eastAsia"/>
        </w:rPr>
        <w:t>给其他学生</w:t>
      </w:r>
      <w:r w:rsidR="00286E17">
        <w:rPr>
          <w:rFonts w:ascii="宋体" w:eastAsia="宋体" w:hAnsi="宋体" w:hint="eastAsia"/>
        </w:rPr>
        <w:t>也</w:t>
      </w:r>
      <w:r w:rsidR="009459B0">
        <w:rPr>
          <w:rFonts w:ascii="宋体" w:eastAsia="宋体" w:hAnsi="宋体" w:hint="eastAsia"/>
        </w:rPr>
        <w:t>布置</w:t>
      </w:r>
      <w:r w:rsidR="00FB1E20">
        <w:rPr>
          <w:rFonts w:ascii="宋体" w:eastAsia="宋体" w:hAnsi="宋体" w:hint="eastAsia"/>
        </w:rPr>
        <w:t>了</w:t>
      </w:r>
      <w:r w:rsidR="009459B0">
        <w:rPr>
          <w:rFonts w:ascii="宋体" w:eastAsia="宋体" w:hAnsi="宋体" w:hint="eastAsia"/>
        </w:rPr>
        <w:t>任务“思考表演者是从什么角度建议妈妈购买新能源汽车的</w:t>
      </w:r>
      <w:r w:rsidR="00286E17">
        <w:rPr>
          <w:rFonts w:ascii="宋体" w:eastAsia="宋体" w:hAnsi="宋体" w:hint="eastAsia"/>
        </w:rPr>
        <w:t>”“妈妈还有点犹豫，</w:t>
      </w:r>
      <w:r w:rsidR="009459B0">
        <w:rPr>
          <w:rFonts w:ascii="宋体" w:eastAsia="宋体" w:hAnsi="宋体" w:hint="eastAsia"/>
        </w:rPr>
        <w:t>还可以从哪些角度</w:t>
      </w:r>
      <w:r w:rsidR="00FB1E20">
        <w:rPr>
          <w:rFonts w:ascii="宋体" w:eastAsia="宋体" w:hAnsi="宋体" w:hint="eastAsia"/>
        </w:rPr>
        <w:t>助力</w:t>
      </w:r>
      <w:r w:rsidR="009459B0">
        <w:rPr>
          <w:rFonts w:ascii="宋体" w:eastAsia="宋体" w:hAnsi="宋体" w:hint="eastAsia"/>
        </w:rPr>
        <w:t>”</w:t>
      </w:r>
      <w:r w:rsidR="00FB1E20">
        <w:rPr>
          <w:rFonts w:ascii="宋体" w:eastAsia="宋体" w:hAnsi="宋体" w:hint="eastAsia"/>
        </w:rPr>
        <w:t>。</w:t>
      </w:r>
      <w:r w:rsidR="009459B0">
        <w:rPr>
          <w:rFonts w:ascii="宋体" w:eastAsia="宋体" w:hAnsi="宋体" w:hint="eastAsia"/>
        </w:rPr>
        <w:t>因为很多学生设计对话时喜欢照搬新闻</w:t>
      </w:r>
      <w:r w:rsidR="00FB1E20">
        <w:rPr>
          <w:rFonts w:ascii="宋体" w:eastAsia="宋体" w:hAnsi="宋体" w:hint="eastAsia"/>
        </w:rPr>
        <w:t>或书本</w:t>
      </w:r>
      <w:r w:rsidR="009459B0">
        <w:rPr>
          <w:rFonts w:ascii="宋体" w:eastAsia="宋体" w:hAnsi="宋体" w:hint="eastAsia"/>
        </w:rPr>
        <w:t>，概括意识不强，通过这一任务的布置，师生共同梳理</w:t>
      </w:r>
      <w:r w:rsidR="005F3427">
        <w:rPr>
          <w:rFonts w:ascii="宋体" w:eastAsia="宋体" w:hAnsi="宋体" w:hint="eastAsia"/>
        </w:rPr>
        <w:t>总结，清晰思路</w:t>
      </w:r>
      <w:r w:rsidR="00FB1E20">
        <w:rPr>
          <w:rFonts w:ascii="宋体" w:eastAsia="宋体" w:hAnsi="宋体" w:hint="eastAsia"/>
        </w:rPr>
        <w:t>。</w:t>
      </w:r>
      <w:r w:rsidR="005F3427">
        <w:rPr>
          <w:rFonts w:ascii="宋体" w:eastAsia="宋体" w:hAnsi="宋体" w:hint="eastAsia"/>
        </w:rPr>
        <w:t>（见图</w:t>
      </w:r>
      <w:r w:rsidR="00FB1E20">
        <w:rPr>
          <w:rFonts w:ascii="宋体" w:eastAsia="宋体" w:hAnsi="宋体" w:hint="eastAsia"/>
        </w:rPr>
        <w:t>2</w:t>
      </w:r>
      <w:r w:rsidR="005F3427">
        <w:rPr>
          <w:rFonts w:ascii="宋体" w:eastAsia="宋体" w:hAnsi="宋体" w:hint="eastAsia"/>
        </w:rPr>
        <w:t>）</w:t>
      </w:r>
    </w:p>
    <w:p w:rsidR="005F3427" w:rsidRPr="00FB1E20" w:rsidRDefault="005F3427" w:rsidP="009217B2">
      <w:pPr>
        <w:ind w:firstLineChars="200" w:firstLine="420"/>
        <w:rPr>
          <w:rFonts w:ascii="宋体" w:eastAsia="宋体" w:hAnsi="宋体"/>
          <w:sz w:val="20"/>
        </w:rPr>
      </w:pPr>
      <w:r w:rsidRPr="005F3427">
        <w:rPr>
          <w:rFonts w:ascii="宋体" w:eastAsia="宋体" w:hAnsi="宋体"/>
          <w:noProof/>
        </w:rPr>
        <w:drawing>
          <wp:inline distT="0" distB="0" distL="0" distR="0" wp14:anchorId="281708BA" wp14:editId="16B69653">
            <wp:extent cx="1798955" cy="1156018"/>
            <wp:effectExtent l="0" t="0" r="0" b="6350"/>
            <wp:docPr id="2" name="图片 2" descr="C:\Users\administered\Documents\Tencent Files\1184826928\FileRecv\MobileFile\E608E98F596AC469D785BDEF7F3C71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ered\Documents\Tencent Files\1184826928\FileRecv\MobileFile\E608E98F596AC469D785BDEF7F3C714C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044" b="8604"/>
                    <a:stretch/>
                  </pic:blipFill>
                  <pic:spPr bwMode="auto">
                    <a:xfrm>
                      <a:off x="0" y="0"/>
                      <a:ext cx="1801986" cy="1157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1E20" w:rsidRPr="00FB1E20">
        <w:rPr>
          <w:rFonts w:ascii="宋体" w:eastAsia="宋体" w:hAnsi="宋体" w:hint="eastAsia"/>
          <w:sz w:val="20"/>
        </w:rPr>
        <w:t>图2</w:t>
      </w:r>
    </w:p>
    <w:p w:rsidR="009459B0" w:rsidRDefault="009459B0" w:rsidP="009217B2">
      <w:pPr>
        <w:ind w:firstLineChars="200" w:firstLine="420"/>
        <w:rPr>
          <w:rFonts w:ascii="宋体" w:eastAsia="宋体" w:hAnsi="宋体"/>
        </w:rPr>
      </w:pPr>
      <w:r w:rsidRPr="009459B0">
        <w:rPr>
          <w:rFonts w:ascii="宋体" w:eastAsia="宋体" w:hAnsi="宋体" w:hint="eastAsia"/>
        </w:rPr>
        <w:t>最后设计了一个自主命题环节，给出题型和范例，让学生围绕五大发展理念和高质量发展的关系出一道补全题，这一环节是整节</w:t>
      </w:r>
      <w:proofErr w:type="gramStart"/>
      <w:r w:rsidRPr="009459B0">
        <w:rPr>
          <w:rFonts w:ascii="宋体" w:eastAsia="宋体" w:hAnsi="宋体" w:hint="eastAsia"/>
        </w:rPr>
        <w:t>课知识</w:t>
      </w:r>
      <w:proofErr w:type="gramEnd"/>
      <w:r w:rsidRPr="009459B0">
        <w:rPr>
          <w:rFonts w:ascii="宋体" w:eastAsia="宋体" w:hAnsi="宋体" w:hint="eastAsia"/>
        </w:rPr>
        <w:t>框架构建的关键一步，让学生在问题探究中，思考本节课所复习知识点之间的逻辑关系，进而理解“高质量发展”这一概念。</w:t>
      </w:r>
      <w:r>
        <w:rPr>
          <w:rFonts w:ascii="宋体" w:eastAsia="宋体" w:hAnsi="宋体" w:hint="eastAsia"/>
        </w:rPr>
        <w:t>自主命题，让学生当命题老师，也可以培养他们的创新意识和能力。</w:t>
      </w:r>
      <w:r w:rsidR="00FB1E20">
        <w:rPr>
          <w:rFonts w:ascii="宋体" w:eastAsia="宋体" w:hAnsi="宋体" w:hint="eastAsia"/>
        </w:rPr>
        <w:t>这一环节，时间不够充分，导致学生读</w:t>
      </w:r>
      <w:proofErr w:type="gramStart"/>
      <w:r w:rsidR="00FB1E20">
        <w:rPr>
          <w:rFonts w:ascii="宋体" w:eastAsia="宋体" w:hAnsi="宋体" w:hint="eastAsia"/>
        </w:rPr>
        <w:t>题比较</w:t>
      </w:r>
      <w:proofErr w:type="gramEnd"/>
      <w:r w:rsidR="00FB1E20">
        <w:rPr>
          <w:rFonts w:ascii="宋体" w:eastAsia="宋体" w:hAnsi="宋体" w:hint="eastAsia"/>
        </w:rPr>
        <w:t>匆忙，没有看清楚题目要求，惯性思维直接写范例的答案。</w:t>
      </w:r>
    </w:p>
    <w:p w:rsidR="00A312B9" w:rsidRDefault="00A312B9" w:rsidP="005F3427">
      <w:pPr>
        <w:rPr>
          <w:rFonts w:ascii="宋体" w:eastAsia="宋体" w:hAnsi="宋体"/>
          <w:b/>
        </w:rPr>
      </w:pPr>
    </w:p>
    <w:p w:rsidR="005F3427" w:rsidRPr="00AD68DC" w:rsidRDefault="005F3427" w:rsidP="005F3427">
      <w:pPr>
        <w:rPr>
          <w:rFonts w:ascii="宋体" w:eastAsia="宋体" w:hAnsi="宋体"/>
          <w:b/>
        </w:rPr>
      </w:pPr>
      <w:r w:rsidRPr="00AD68DC">
        <w:rPr>
          <w:rFonts w:ascii="宋体" w:eastAsia="宋体" w:hAnsi="宋体" w:hint="eastAsia"/>
          <w:b/>
        </w:rPr>
        <w:lastRenderedPageBreak/>
        <w:t>3</w:t>
      </w:r>
      <w:r w:rsidRPr="00AD68DC">
        <w:rPr>
          <w:rFonts w:ascii="宋体" w:eastAsia="宋体" w:hAnsi="宋体"/>
          <w:b/>
        </w:rPr>
        <w:t>.</w:t>
      </w:r>
      <w:r w:rsidRPr="00AD68DC">
        <w:rPr>
          <w:rFonts w:ascii="宋体" w:eastAsia="宋体" w:hAnsi="宋体" w:hint="eastAsia"/>
          <w:b/>
        </w:rPr>
        <w:t>典型例题</w:t>
      </w:r>
      <w:r w:rsidR="00AD68DC" w:rsidRPr="00AD68DC">
        <w:rPr>
          <w:rFonts w:ascii="宋体" w:eastAsia="宋体" w:hAnsi="宋体" w:hint="eastAsia"/>
          <w:b/>
        </w:rPr>
        <w:t>讲解</w:t>
      </w:r>
      <w:r w:rsidRPr="00AD68DC">
        <w:rPr>
          <w:rFonts w:ascii="宋体" w:eastAsia="宋体" w:hAnsi="宋体" w:hint="eastAsia"/>
          <w:b/>
        </w:rPr>
        <w:t>，培养高阶思维</w:t>
      </w:r>
    </w:p>
    <w:p w:rsidR="005F3427" w:rsidRPr="005F3427" w:rsidRDefault="005F3427" w:rsidP="005F3427">
      <w:pPr>
        <w:ind w:firstLineChars="200" w:firstLine="420"/>
        <w:rPr>
          <w:rFonts w:ascii="宋体" w:eastAsia="宋体" w:hAnsi="宋体"/>
        </w:rPr>
      </w:pPr>
      <w:r w:rsidRPr="005F3427">
        <w:rPr>
          <w:rFonts w:ascii="宋体" w:eastAsia="宋体" w:hAnsi="宋体" w:hint="eastAsia"/>
        </w:rPr>
        <w:t>要坚持学生立场，讲解试题过程中搭好脚手架，在学生原有思维水平和已掌握的知识基础上，在普遍困惑处通过适时追问，引导他们突破现有水平，提升解题思维。所以试题讲解的主角应由教师转变为学生，</w:t>
      </w:r>
      <w:r>
        <w:rPr>
          <w:rFonts w:ascii="宋体" w:eastAsia="宋体" w:hAnsi="宋体" w:hint="eastAsia"/>
        </w:rPr>
        <w:t>在“一次立法听证会”中，我</w:t>
      </w:r>
      <w:r w:rsidRPr="005F3427">
        <w:rPr>
          <w:rFonts w:ascii="宋体" w:eastAsia="宋体" w:hAnsi="宋体" w:hint="eastAsia"/>
        </w:rPr>
        <w:t>先呈现学生答案；然后让其他同学进行打分评价，共同完善答案。接下来再呈现标准答案，最后在比较中师生共同总结这类题型的答题思路和注意点。</w:t>
      </w:r>
    </w:p>
    <w:p w:rsidR="005F3427" w:rsidRDefault="005F3427" w:rsidP="005F3427">
      <w:pPr>
        <w:ind w:firstLineChars="200" w:firstLine="420"/>
        <w:rPr>
          <w:rFonts w:ascii="宋体" w:eastAsia="宋体" w:hAnsi="宋体"/>
        </w:rPr>
      </w:pPr>
      <w:r w:rsidRPr="005F3427">
        <w:rPr>
          <w:rFonts w:ascii="宋体" w:eastAsia="宋体" w:hAnsi="宋体" w:hint="eastAsia"/>
        </w:rPr>
        <w:t>分解式追问，规范答题步骤。将解题步骤分成分解成三步，一是读设问，对题型；二是审材料，划关键；三是联系书本，会表达。习题讲解中通过分解式追问引导学生三步走规范解题；其中将材料转化成知识，填入相应题型步骤中对于学生来说能力要求比较高，所以在复习课，要巧用三分黑板：左是知识框架、中间</w:t>
      </w:r>
      <w:r w:rsidRPr="005F3427">
        <w:rPr>
          <w:rFonts w:ascii="宋体" w:eastAsia="宋体" w:hAnsi="宋体"/>
        </w:rPr>
        <w:t>PPT、右边解题方法，通过PPT上的热点材料和设问搭建知识和方法之间桥梁，让隐性的解题思维在复习课上显性化</w:t>
      </w:r>
      <w:bookmarkEnd w:id="6"/>
      <w:r w:rsidR="00A312B9">
        <w:rPr>
          <w:rFonts w:ascii="宋体" w:eastAsia="宋体" w:hAnsi="宋体" w:hint="eastAsia"/>
        </w:rPr>
        <w:t>。</w:t>
      </w:r>
      <w:bookmarkStart w:id="7" w:name="_GoBack"/>
      <w:bookmarkEnd w:id="7"/>
    </w:p>
    <w:sectPr w:rsidR="005F34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3A57" w:rsidRDefault="008C3A57" w:rsidP="00655694">
      <w:r>
        <w:separator/>
      </w:r>
    </w:p>
  </w:endnote>
  <w:endnote w:type="continuationSeparator" w:id="0">
    <w:p w:rsidR="008C3A57" w:rsidRDefault="008C3A57" w:rsidP="0065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3A57" w:rsidRDefault="008C3A57" w:rsidP="00655694">
      <w:r>
        <w:separator/>
      </w:r>
    </w:p>
  </w:footnote>
  <w:footnote w:type="continuationSeparator" w:id="0">
    <w:p w:rsidR="008C3A57" w:rsidRDefault="008C3A57" w:rsidP="00655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8E61FE"/>
    <w:multiLevelType w:val="hybridMultilevel"/>
    <w:tmpl w:val="91DC40C8"/>
    <w:lvl w:ilvl="0" w:tplc="A2CE55BC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0732AFD"/>
    <w:multiLevelType w:val="hybridMultilevel"/>
    <w:tmpl w:val="9B466906"/>
    <w:lvl w:ilvl="0" w:tplc="0286222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7DC"/>
    <w:rsid w:val="00015621"/>
    <w:rsid w:val="000A37D0"/>
    <w:rsid w:val="00111518"/>
    <w:rsid w:val="00121463"/>
    <w:rsid w:val="001256BF"/>
    <w:rsid w:val="0015026B"/>
    <w:rsid w:val="0018457A"/>
    <w:rsid w:val="001A5A25"/>
    <w:rsid w:val="001A69AC"/>
    <w:rsid w:val="001B7FF0"/>
    <w:rsid w:val="001E17DC"/>
    <w:rsid w:val="002458F3"/>
    <w:rsid w:val="002558FF"/>
    <w:rsid w:val="00286E17"/>
    <w:rsid w:val="00293CF6"/>
    <w:rsid w:val="00294F39"/>
    <w:rsid w:val="002B1893"/>
    <w:rsid w:val="002C1D40"/>
    <w:rsid w:val="003115F0"/>
    <w:rsid w:val="003402A2"/>
    <w:rsid w:val="00364BD3"/>
    <w:rsid w:val="003848B1"/>
    <w:rsid w:val="0038499B"/>
    <w:rsid w:val="003C3D25"/>
    <w:rsid w:val="00414AF6"/>
    <w:rsid w:val="00434E8E"/>
    <w:rsid w:val="004508F1"/>
    <w:rsid w:val="00481CBA"/>
    <w:rsid w:val="00485323"/>
    <w:rsid w:val="004C369A"/>
    <w:rsid w:val="004C4BDA"/>
    <w:rsid w:val="0050419E"/>
    <w:rsid w:val="005379BB"/>
    <w:rsid w:val="00567FA1"/>
    <w:rsid w:val="005B32EA"/>
    <w:rsid w:val="005C0777"/>
    <w:rsid w:val="005C7ECA"/>
    <w:rsid w:val="005D0688"/>
    <w:rsid w:val="005D6EA9"/>
    <w:rsid w:val="005E0C2C"/>
    <w:rsid w:val="005F3427"/>
    <w:rsid w:val="006137B5"/>
    <w:rsid w:val="00613F58"/>
    <w:rsid w:val="00655694"/>
    <w:rsid w:val="00672E74"/>
    <w:rsid w:val="00682132"/>
    <w:rsid w:val="006958E4"/>
    <w:rsid w:val="006A0D24"/>
    <w:rsid w:val="006C0471"/>
    <w:rsid w:val="006E1AA0"/>
    <w:rsid w:val="00717F44"/>
    <w:rsid w:val="00726B11"/>
    <w:rsid w:val="00730B15"/>
    <w:rsid w:val="00733312"/>
    <w:rsid w:val="007335F2"/>
    <w:rsid w:val="007B2E95"/>
    <w:rsid w:val="007F07D1"/>
    <w:rsid w:val="00837B08"/>
    <w:rsid w:val="008C3A57"/>
    <w:rsid w:val="00906E3A"/>
    <w:rsid w:val="009217B2"/>
    <w:rsid w:val="00927834"/>
    <w:rsid w:val="009459B0"/>
    <w:rsid w:val="00964B35"/>
    <w:rsid w:val="00982DCD"/>
    <w:rsid w:val="00990281"/>
    <w:rsid w:val="009B07A0"/>
    <w:rsid w:val="009C3BD1"/>
    <w:rsid w:val="00A10E97"/>
    <w:rsid w:val="00A312B9"/>
    <w:rsid w:val="00A4334F"/>
    <w:rsid w:val="00A57850"/>
    <w:rsid w:val="00A909A1"/>
    <w:rsid w:val="00AA4472"/>
    <w:rsid w:val="00AB479A"/>
    <w:rsid w:val="00AC2AB8"/>
    <w:rsid w:val="00AD68DC"/>
    <w:rsid w:val="00B80201"/>
    <w:rsid w:val="00BE2EEF"/>
    <w:rsid w:val="00BE60B1"/>
    <w:rsid w:val="00C02B07"/>
    <w:rsid w:val="00C500F1"/>
    <w:rsid w:val="00CE7D31"/>
    <w:rsid w:val="00CF279D"/>
    <w:rsid w:val="00D40ACA"/>
    <w:rsid w:val="00D50411"/>
    <w:rsid w:val="00D54DFB"/>
    <w:rsid w:val="00DB21BB"/>
    <w:rsid w:val="00E33238"/>
    <w:rsid w:val="00E71B9A"/>
    <w:rsid w:val="00E825C7"/>
    <w:rsid w:val="00E94025"/>
    <w:rsid w:val="00EB3382"/>
    <w:rsid w:val="00F00393"/>
    <w:rsid w:val="00F16FDA"/>
    <w:rsid w:val="00F370AE"/>
    <w:rsid w:val="00F90DC8"/>
    <w:rsid w:val="00FB1E20"/>
    <w:rsid w:val="00FD2EE4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8199F0"/>
  <w15:chartTrackingRefBased/>
  <w15:docId w15:val="{229497B3-42DB-4F16-B847-48D59C28D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6BF"/>
    <w:rPr>
      <w:rFonts w:ascii="等线" w:eastAsia="等线" w:hAnsi="等线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334F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655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5569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556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556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446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仲 羚</dc:creator>
  <cp:keywords/>
  <dc:description/>
  <cp:lastModifiedBy>仲 羚</cp:lastModifiedBy>
  <cp:revision>18</cp:revision>
  <dcterms:created xsi:type="dcterms:W3CDTF">2023-11-04T23:53:00Z</dcterms:created>
  <dcterms:modified xsi:type="dcterms:W3CDTF">2023-11-05T09:45:00Z</dcterms:modified>
</cp:coreProperties>
</file>